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02" w:rsidRPr="008438B5" w:rsidRDefault="004D5602" w:rsidP="004D5602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r w:rsidRPr="008438B5">
        <w:rPr>
          <w:rFonts w:ascii="Arial" w:eastAsia="Times New Roman" w:hAnsi="Arial" w:cs="Arial"/>
          <w:sz w:val="29"/>
          <w:szCs w:val="29"/>
          <w:lang w:eastAsia="ru-RU"/>
        </w:rPr>
        <w:t>Письмо от 24.01.2011г. № 562/11</w:t>
      </w:r>
    </w:p>
    <w:p w:rsidR="004D5602" w:rsidRPr="008438B5" w:rsidRDefault="004D5602" w:rsidP="004D5602">
      <w:pPr>
        <w:spacing w:before="100" w:beforeAutospacing="1" w:after="144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Руководителям муниципальных органов управления образованием Республики Татарстан</w:t>
      </w:r>
      <w:proofErr w:type="gramStart"/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О</w:t>
      </w:r>
      <w:proofErr w:type="gramEnd"/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дополнительных источниках дохода образовательных учреждений и ответственности за нарушение установленного порядка их привлечения </w:t>
      </w:r>
    </w:p>
    <w:p w:rsidR="004D5602" w:rsidRPr="008438B5" w:rsidRDefault="004D5602" w:rsidP="004D5602">
      <w:pPr>
        <w:spacing w:before="100" w:beforeAutospacing="1" w:after="144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Уважаемые коллеги!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связи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с чем Министерство образования и науки Республики Татарстан доводит до Вас следующую информацию. </w:t>
      </w:r>
    </w:p>
    <w:p w:rsidR="004D5602" w:rsidRPr="008438B5" w:rsidRDefault="004D5602" w:rsidP="004D5602">
      <w:pPr>
        <w:spacing w:before="100" w:beforeAutospacing="1" w:after="144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8438B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Платные образовательные услуги.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</w:t>
      </w:r>
      <w:proofErr w:type="spell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примернойформы</w:t>
      </w:r>
      <w:proofErr w:type="spellEnd"/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  <w:proofErr w:type="gramEnd"/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При организации платных образовательных услуг образовательное учреждение: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 - оформляет индивидуальные договоры с родителями (законными представителями), а с преподавателями заключает дополнительное соглашение к трудовому договору;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издает приказ об организации платных образовательных услуг, которым утверждает: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учебный план, программы;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смету расходов;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расписание занятий;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- количество и списочный состав групп;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состав преподавателей, административно-хозяйственного, учебно-вспомогательного, обслуживающего персонала, обеспечивающего оказание услуг;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должностные инструкции, регламентирующие вопросы охраны жизни и здоровья детей, техники безопасности, ответственность работников.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4D5602" w:rsidRPr="008438B5" w:rsidRDefault="004D5602" w:rsidP="004D5602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r w:rsidRPr="008438B5">
        <w:rPr>
          <w:rFonts w:ascii="Arial" w:eastAsia="Times New Roman" w:hAnsi="Arial" w:cs="Arial"/>
          <w:sz w:val="29"/>
          <w:szCs w:val="29"/>
          <w:lang w:eastAsia="ru-RU"/>
        </w:rPr>
        <w:t xml:space="preserve">Благотворительные пожертвования.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 </w:t>
      </w:r>
      <w:proofErr w:type="gramEnd"/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 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принцип добровольности</w:t>
      </w: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, в противном случае данная деятельность будет считаться незаконной.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сумма взноса;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конкретная цель использования средств, связанная исключительно с уставной деятельностью учреждения;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реквизиты благотворителя;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дата внесения средств. На принятие пожертвования не требуется чьего-либо разрешения или согласия (п.2 ст.582 ГК РФ).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lastRenderedPageBreak/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ии у о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бразовательного учреждения собственной бухгалтерии) в установленном порядке. При этом должно быть обеспечено: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поступление денежных сре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дств бл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аготворителей на расчетные счета образовательных учреждений;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оформление в виде акта с подписями руководителя и материально ответственного лица образовательного учреждения, благотворителя; 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дств бл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аготворителю;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ежегодное представление публичных отчетов о привлечении и расходовании дополнительных финансовых средств;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 денежных средств.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Пожертвования в материальной форме приходуются образовательным учреждением.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 </w:t>
      </w:r>
      <w:proofErr w:type="gramEnd"/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В дополнение сообщаем, что нарушение вышеуказанных норм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-н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</w:t>
      </w:r>
      <w:proofErr w:type="spell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п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.З</w:t>
      </w:r>
      <w:proofErr w:type="spellEnd"/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ст.5 Закона РФ «Об образовании»);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-м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>ожет квалифицироваться по следующим составам административных нарушений и повлечь за собой следующую ответственность: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</w:t>
      </w:r>
      <w:r w:rsidRPr="008438B5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приеме в образовательную организацию либо отчисление (исключение) из образовательной организации,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согласно 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статьи</w:t>
      </w:r>
      <w:proofErr w:type="gramEnd"/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5.57.</w:t>
      </w: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Кодекса Российской Федерации об административных правонарушениях -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свобод</w:t>
      </w:r>
      <w:proofErr w:type="gram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обучающихся и воспитанников образовательных организаций либо нарушение установленного порядка реализации указанных прав и свобод -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</w:t>
      </w: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- влечет дисквалификацию на срок от одного года до двух лет</w:t>
      </w: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 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статьи 19.30</w:t>
      </w: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 Кодекса Российской Федерации об административных правонарушениях - 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на юридических лиц - от ста тысяч до двухсот тысяч рублей</w:t>
      </w: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- нарушение установленного законодательством Российской Федерации в области образования порядка приема в образовательную организацию </w:t>
      </w:r>
      <w:r w:rsidRPr="008438B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- 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В связи </w:t>
      </w:r>
      <w:proofErr w:type="spellStart"/>
      <w:r w:rsidRPr="008438B5">
        <w:rPr>
          <w:rFonts w:ascii="Arial" w:eastAsia="Times New Roman" w:hAnsi="Arial" w:cs="Arial"/>
          <w:sz w:val="18"/>
          <w:szCs w:val="18"/>
          <w:lang w:eastAsia="ru-RU"/>
        </w:rPr>
        <w:t>свышеизложенным</w:t>
      </w:r>
      <w:proofErr w:type="spellEnd"/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 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 февраля 2011 года.</w:t>
      </w:r>
    </w:p>
    <w:p w:rsidR="004D5602" w:rsidRPr="008438B5" w:rsidRDefault="004D5602" w:rsidP="004D5602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438B5">
        <w:rPr>
          <w:rFonts w:ascii="Arial" w:eastAsia="Times New Roman" w:hAnsi="Arial" w:cs="Arial"/>
          <w:sz w:val="18"/>
          <w:szCs w:val="18"/>
          <w:lang w:eastAsia="ru-RU"/>
        </w:rPr>
        <w:t xml:space="preserve">Первый заместитель министра Д.М. Мустафин </w:t>
      </w:r>
    </w:p>
    <w:p w:rsidR="004D5602" w:rsidRDefault="004D5602" w:rsidP="004D5602"/>
    <w:p w:rsidR="004D5602" w:rsidRDefault="004D5602" w:rsidP="004D5602"/>
    <w:p w:rsidR="009A6ED2" w:rsidRDefault="009A6ED2"/>
    <w:sectPr w:rsidR="009A6ED2" w:rsidSect="0039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602"/>
    <w:rsid w:val="004D5602"/>
    <w:rsid w:val="009A6ED2"/>
    <w:rsid w:val="00C5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02"/>
    <w:pPr>
      <w:spacing w:before="0" w:beforeAutospacing="0" w:after="200" w:afterAutospacing="0"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1826</Words>
  <Characters>10412</Characters>
  <Application>Microsoft Office Word</Application>
  <DocSecurity>0</DocSecurity>
  <Lines>86</Lines>
  <Paragraphs>24</Paragraphs>
  <ScaleCrop>false</ScaleCrop>
  <Company>школа</Company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Учитель1</dc:creator>
  <cp:keywords/>
  <dc:description/>
  <cp:lastModifiedBy>Учитель1</cp:lastModifiedBy>
  <cp:revision>1</cp:revision>
  <dcterms:created xsi:type="dcterms:W3CDTF">2012-09-21T07:15:00Z</dcterms:created>
  <dcterms:modified xsi:type="dcterms:W3CDTF">2012-09-21T07:16:00Z</dcterms:modified>
</cp:coreProperties>
</file>